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2" w:rsidRPr="006D508E" w:rsidRDefault="001A61D2" w:rsidP="001A61D2">
      <w:pPr>
        <w:pStyle w:val="a5"/>
        <w:rPr>
          <w:sz w:val="28"/>
          <w:szCs w:val="28"/>
          <w:lang w:val="ru-RU"/>
        </w:rPr>
      </w:pPr>
      <w:r>
        <w:rPr>
          <w:rFonts w:ascii="Times New Roman" w:eastAsiaTheme="minorEastAsia" w:hAnsi="Times New Roman" w:cstheme="minorBidi"/>
          <w:sz w:val="28"/>
          <w:szCs w:val="28"/>
          <w:lang w:val="ru-RU"/>
        </w:rPr>
        <w:t xml:space="preserve">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D2" w:rsidRPr="00650B11" w:rsidRDefault="001A61D2" w:rsidP="001A61D2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650B11">
        <w:rPr>
          <w:rFonts w:ascii="Times New Roman" w:hAnsi="Times New Roman"/>
          <w:bCs/>
          <w:sz w:val="28"/>
          <w:szCs w:val="28"/>
          <w:lang w:val="ru-RU"/>
        </w:rPr>
        <w:t xml:space="preserve">Совет депутатов </w:t>
      </w:r>
      <w:proofErr w:type="spellStart"/>
      <w:r w:rsidRPr="00650B11">
        <w:rPr>
          <w:rFonts w:ascii="Times New Roman" w:hAnsi="Times New Roman"/>
          <w:bCs/>
          <w:sz w:val="28"/>
          <w:szCs w:val="28"/>
          <w:lang w:val="ru-RU"/>
        </w:rPr>
        <w:t>Саккуловского</w:t>
      </w:r>
      <w:proofErr w:type="spellEnd"/>
      <w:r w:rsidRPr="00650B11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1A61D2" w:rsidRPr="00650B11" w:rsidRDefault="001A61D2" w:rsidP="001A61D2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650B11">
        <w:rPr>
          <w:rFonts w:ascii="Times New Roman" w:hAnsi="Times New Roman"/>
          <w:bCs/>
          <w:sz w:val="28"/>
          <w:szCs w:val="28"/>
          <w:lang w:val="ru-RU"/>
        </w:rPr>
        <w:t>Сосновского муниципального района Челябинской области</w:t>
      </w:r>
    </w:p>
    <w:p w:rsidR="001A61D2" w:rsidRPr="00650B11" w:rsidRDefault="001A61D2" w:rsidP="001A61D2">
      <w:pPr>
        <w:pStyle w:val="a5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50B11">
        <w:rPr>
          <w:rFonts w:ascii="Times New Roman" w:hAnsi="Times New Roman"/>
          <w:sz w:val="28"/>
          <w:szCs w:val="28"/>
          <w:lang w:val="ru-RU"/>
        </w:rPr>
        <w:t>пятого созыва</w:t>
      </w:r>
    </w:p>
    <w:p w:rsidR="001A61D2" w:rsidRPr="0039309D" w:rsidRDefault="001A61D2" w:rsidP="001A61D2">
      <w:pPr>
        <w:pStyle w:val="a5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61D2" w:rsidRPr="0039309D" w:rsidRDefault="001A61D2" w:rsidP="001A61D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9309D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39309D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A61D2" w:rsidRDefault="001A61D2" w:rsidP="001A61D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Саккулово</w:t>
      </w:r>
      <w:proofErr w:type="spellEnd"/>
    </w:p>
    <w:p w:rsidR="001A61D2" w:rsidRPr="00650B11" w:rsidRDefault="00E52658" w:rsidP="001A61D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71859">
        <w:rPr>
          <w:rFonts w:ascii="Times New Roman" w:hAnsi="Times New Roman"/>
          <w:sz w:val="28"/>
          <w:szCs w:val="28"/>
          <w:lang w:val="ru-RU"/>
        </w:rPr>
        <w:t>25 декабря 2017</w:t>
      </w:r>
      <w:r w:rsidR="006D50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61D2" w:rsidRPr="00650B11">
        <w:rPr>
          <w:rFonts w:ascii="Times New Roman" w:hAnsi="Times New Roman"/>
          <w:sz w:val="28"/>
          <w:szCs w:val="28"/>
          <w:lang w:val="ru-RU"/>
        </w:rPr>
        <w:t>года №</w:t>
      </w:r>
      <w:r w:rsidR="00171859">
        <w:rPr>
          <w:rFonts w:ascii="Times New Roman" w:hAnsi="Times New Roman"/>
          <w:sz w:val="28"/>
          <w:szCs w:val="28"/>
          <w:lang w:val="ru-RU"/>
        </w:rPr>
        <w:t xml:space="preserve"> 49</w:t>
      </w:r>
    </w:p>
    <w:p w:rsidR="001A61D2" w:rsidRPr="0039309D" w:rsidRDefault="001A61D2" w:rsidP="001A61D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«Размещение </w:t>
      </w:r>
      <w:r w:rsidRPr="009E31FC">
        <w:rPr>
          <w:rFonts w:ascii="Times New Roman" w:hAnsi="Times New Roman"/>
          <w:bCs/>
          <w:sz w:val="28"/>
          <w:szCs w:val="28"/>
        </w:rPr>
        <w:t>сведений о доходах,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9E31F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об   </w:t>
      </w:r>
      <w:r w:rsidRPr="009E31FC">
        <w:rPr>
          <w:rFonts w:ascii="Times New Roman" w:hAnsi="Times New Roman"/>
          <w:bCs/>
          <w:sz w:val="28"/>
          <w:szCs w:val="28"/>
        </w:rPr>
        <w:t>имуществе</w:t>
      </w:r>
      <w:r>
        <w:rPr>
          <w:rFonts w:ascii="Times New Roman" w:hAnsi="Times New Roman"/>
          <w:bCs/>
          <w:sz w:val="28"/>
          <w:szCs w:val="28"/>
        </w:rPr>
        <w:t xml:space="preserve">   и обязательствах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имущественного   </w:t>
      </w: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лицами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/>
          <w:bCs/>
          <w:sz w:val="28"/>
          <w:szCs w:val="28"/>
        </w:rPr>
        <w:t>замещающими</w:t>
      </w:r>
      <w:proofErr w:type="gramEnd"/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в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Саккуловском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и  членов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 семей,  </w:t>
      </w: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сайте</w:t>
      </w:r>
    </w:p>
    <w:p w:rsidR="001A61D2" w:rsidRDefault="00171859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1A61D2"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</w:p>
    <w:p w:rsidR="001A61D2" w:rsidRPr="009E31FC" w:rsidRDefault="001A61D2" w:rsidP="001A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в </w:t>
      </w:r>
      <w:r w:rsidRPr="009E31FC">
        <w:rPr>
          <w:rFonts w:ascii="Times New Roman" w:hAnsi="Times New Roman"/>
          <w:bCs/>
          <w:sz w:val="28"/>
          <w:szCs w:val="28"/>
        </w:rPr>
        <w:t>сети</w:t>
      </w:r>
      <w:r>
        <w:rPr>
          <w:rFonts w:ascii="Times New Roman" w:hAnsi="Times New Roman"/>
          <w:bCs/>
          <w:sz w:val="28"/>
          <w:szCs w:val="28"/>
        </w:rPr>
        <w:t xml:space="preserve">  «</w:t>
      </w:r>
      <w:r w:rsidRPr="009E31FC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134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4D">
        <w:rPr>
          <w:rFonts w:ascii="Times New Roman" w:hAnsi="Times New Roman"/>
          <w:sz w:val="28"/>
          <w:szCs w:val="28"/>
        </w:rPr>
        <w:t>Федеральным законом от 03.04.2017 года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частью 7.4 статьи 40 Федерального закона от 06.10.2003 года №131-ФЗ «Об общих принципах организации местного самоуправления в Российской Федерации», частью 4.3 статьи 12.1 Федерального закона от 25.12.2008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4D">
        <w:rPr>
          <w:rFonts w:ascii="Times New Roman" w:hAnsi="Times New Roman"/>
          <w:sz w:val="28"/>
          <w:szCs w:val="28"/>
        </w:rPr>
        <w:t>№273-ФЗ «О противодействии коррупции», Указом</w:t>
      </w:r>
      <w:proofErr w:type="gramEnd"/>
      <w:r w:rsidRPr="0075134D">
        <w:rPr>
          <w:rFonts w:ascii="Times New Roman" w:hAnsi="Times New Roman"/>
          <w:sz w:val="28"/>
          <w:szCs w:val="28"/>
        </w:rPr>
        <w:t xml:space="preserve"> Президента Российской Федерации от 08.07.2013 года №613 «Вопросы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134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75134D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</w:t>
      </w:r>
      <w:r>
        <w:rPr>
          <w:rFonts w:ascii="Times New Roman" w:hAnsi="Times New Roman"/>
          <w:sz w:val="28"/>
          <w:szCs w:val="28"/>
        </w:rPr>
        <w:t>пятого</w:t>
      </w:r>
      <w:r w:rsidRPr="0075134D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>,</w:t>
      </w:r>
    </w:p>
    <w:p w:rsidR="001A61D2" w:rsidRDefault="001A61D2" w:rsidP="006D508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1D2" w:rsidRPr="00B10523" w:rsidRDefault="001A61D2" w:rsidP="006D508E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523">
        <w:rPr>
          <w:rFonts w:ascii="Times New Roman" w:hAnsi="Times New Roman"/>
          <w:sz w:val="28"/>
          <w:szCs w:val="28"/>
        </w:rPr>
        <w:t>РЕШАЕТ:</w:t>
      </w:r>
    </w:p>
    <w:p w:rsidR="001A61D2" w:rsidRPr="00E52658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t xml:space="preserve">1. Утвердить </w:t>
      </w:r>
      <w:hyperlink w:anchor="P119" w:history="1">
        <w:r w:rsidRPr="0075134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75134D">
        <w:rPr>
          <w:rFonts w:ascii="Times New Roman" w:hAnsi="Times New Roman"/>
          <w:sz w:val="28"/>
          <w:szCs w:val="28"/>
        </w:rPr>
        <w:t>«</w:t>
      </w:r>
      <w:r w:rsidRPr="00CE59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E31FC">
        <w:rPr>
          <w:rFonts w:ascii="Times New Roman" w:hAnsi="Times New Roman"/>
          <w:bCs/>
          <w:sz w:val="28"/>
          <w:szCs w:val="28"/>
        </w:rPr>
        <w:t>муществе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 Сосновского муниципального района, и членов их семей </w:t>
      </w: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 w:rsidRPr="0075134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75134D">
        <w:rPr>
          <w:rFonts w:ascii="Times New Roman" w:hAnsi="Times New Roman"/>
          <w:bCs/>
          <w:sz w:val="28"/>
          <w:szCs w:val="28"/>
        </w:rPr>
        <w:t>Интернет»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</w:t>
      </w:r>
      <w:r w:rsidRPr="00CE59BF">
        <w:rPr>
          <w:rFonts w:ascii="Times New Roman" w:hAnsi="Times New Roman"/>
          <w:sz w:val="28"/>
          <w:szCs w:val="28"/>
        </w:rPr>
        <w:t>)</w:t>
      </w:r>
      <w:r w:rsidRPr="0075134D">
        <w:rPr>
          <w:rFonts w:ascii="Times New Roman" w:hAnsi="Times New Roman"/>
          <w:bCs/>
          <w:sz w:val="28"/>
          <w:szCs w:val="28"/>
        </w:rPr>
        <w:t>.</w:t>
      </w:r>
    </w:p>
    <w:p w:rsidR="001A61D2" w:rsidRPr="00037C75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t>2.</w:t>
      </w:r>
      <w:r w:rsidRPr="00BC33A6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33A6">
        <w:rPr>
          <w:rFonts w:ascii="Times New Roman" w:hAnsi="Times New Roman"/>
          <w:sz w:val="28"/>
          <w:szCs w:val="28"/>
        </w:rPr>
        <w:t>сельского поселения</w:t>
      </w:r>
      <w:r w:rsidR="006D508E">
        <w:rPr>
          <w:rFonts w:ascii="Times New Roman" w:hAnsi="Times New Roman"/>
          <w:sz w:val="28"/>
          <w:szCs w:val="28"/>
        </w:rPr>
        <w:t xml:space="preserve"> Сосновского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BC33A6">
        <w:rPr>
          <w:rFonts w:ascii="Times New Roman" w:hAnsi="Times New Roman"/>
          <w:sz w:val="28"/>
          <w:szCs w:val="28"/>
        </w:rPr>
        <w:t xml:space="preserve"> и разместить</w:t>
      </w:r>
      <w:r w:rsidR="006D508E">
        <w:rPr>
          <w:rFonts w:ascii="Times New Roman" w:hAnsi="Times New Roman"/>
          <w:sz w:val="28"/>
          <w:szCs w:val="28"/>
        </w:rPr>
        <w:t xml:space="preserve"> на официальном сайте 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Сосновского муниципального района в </w:t>
      </w:r>
      <w:r w:rsidRPr="00BA222E">
        <w:rPr>
          <w:rFonts w:ascii="Times New Roman" w:hAnsi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/>
          <w:sz w:val="28"/>
          <w:szCs w:val="28"/>
        </w:rPr>
        <w:t>И</w:t>
      </w:r>
      <w:r w:rsidRPr="00BA222E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:</w:t>
      </w:r>
      <w:r w:rsidRPr="001A61D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6131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6131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6131F">
          <w:rPr>
            <w:rStyle w:val="a4"/>
            <w:rFonts w:ascii="Times New Roman" w:hAnsi="Times New Roman"/>
            <w:sz w:val="28"/>
            <w:szCs w:val="28"/>
            <w:lang w:val="en-US"/>
          </w:rPr>
          <w:t>sakkulovskoe</w:t>
        </w:r>
        <w:proofErr w:type="spellEnd"/>
        <w:r w:rsidRPr="00F6131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6131F">
          <w:rPr>
            <w:rStyle w:val="a4"/>
            <w:rFonts w:ascii="Times New Roman" w:hAnsi="Times New Roman"/>
            <w:sz w:val="28"/>
            <w:szCs w:val="28"/>
            <w:lang w:val="en-US"/>
          </w:rPr>
          <w:t>eps</w:t>
        </w:r>
        <w:proofErr w:type="spellEnd"/>
        <w:r w:rsidRPr="00F6131F">
          <w:rPr>
            <w:rStyle w:val="a4"/>
            <w:rFonts w:ascii="Times New Roman" w:hAnsi="Times New Roman"/>
            <w:sz w:val="28"/>
            <w:szCs w:val="28"/>
          </w:rPr>
          <w:t>74.</w:t>
        </w:r>
        <w:proofErr w:type="spellStart"/>
        <w:r w:rsidRPr="00F6131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318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A61D2" w:rsidRPr="00E92783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E92783">
        <w:rPr>
          <w:rFonts w:ascii="Times New Roman" w:hAnsi="Times New Roman"/>
          <w:snapToGrid w:val="0"/>
          <w:sz w:val="28"/>
        </w:rPr>
        <w:t xml:space="preserve">3. </w:t>
      </w:r>
      <w:proofErr w:type="gramStart"/>
      <w:r w:rsidRPr="00E92783">
        <w:rPr>
          <w:rFonts w:ascii="Times New Roman" w:hAnsi="Times New Roman"/>
          <w:snapToGrid w:val="0"/>
          <w:sz w:val="28"/>
        </w:rPr>
        <w:t xml:space="preserve">Ответственность за </w:t>
      </w:r>
      <w:r w:rsidRPr="00E92783">
        <w:rPr>
          <w:rFonts w:ascii="Times New Roman" w:hAnsi="Times New Roman"/>
          <w:bCs/>
          <w:sz w:val="28"/>
          <w:szCs w:val="28"/>
        </w:rPr>
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E92783">
        <w:rPr>
          <w:rFonts w:ascii="Times New Roman" w:hAnsi="Times New Roman"/>
          <w:bCs/>
          <w:sz w:val="28"/>
          <w:szCs w:val="28"/>
        </w:rPr>
        <w:t>Саккуловском</w:t>
      </w:r>
      <w:proofErr w:type="spellEnd"/>
      <w:r w:rsidRPr="00E92783">
        <w:rPr>
          <w:rFonts w:ascii="Times New Roman" w:hAnsi="Times New Roman"/>
          <w:bCs/>
          <w:sz w:val="28"/>
          <w:szCs w:val="28"/>
        </w:rPr>
        <w:t xml:space="preserve"> сельском поселении Сосновского муниципального района, и членов их семей на официальном 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6D508E"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 w:rsidR="006D508E">
        <w:rPr>
          <w:rFonts w:ascii="Times New Roman" w:hAnsi="Times New Roman"/>
          <w:bCs/>
          <w:sz w:val="28"/>
          <w:szCs w:val="28"/>
        </w:rPr>
        <w:t xml:space="preserve"> </w:t>
      </w:r>
      <w:r w:rsidRPr="00E92783">
        <w:rPr>
          <w:rFonts w:ascii="Times New Roman" w:hAnsi="Times New Roman"/>
          <w:bCs/>
          <w:sz w:val="28"/>
          <w:szCs w:val="28"/>
        </w:rPr>
        <w:t xml:space="preserve">сельского поселения Сосновского муниципального района в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2783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E92783">
        <w:rPr>
          <w:rFonts w:ascii="Times New Roman" w:hAnsi="Times New Roman"/>
          <w:bCs/>
          <w:sz w:val="28"/>
          <w:szCs w:val="28"/>
        </w:rPr>
        <w:t xml:space="preserve"> возложить на </w:t>
      </w:r>
      <w:r w:rsidR="00171859">
        <w:rPr>
          <w:rFonts w:ascii="Times New Roman" w:hAnsi="Times New Roman"/>
          <w:sz w:val="28"/>
          <w:szCs w:val="28"/>
        </w:rPr>
        <w:t>кадровую службу а</w:t>
      </w:r>
      <w:r w:rsidRPr="00E9278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E92783"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 w:rsidRPr="00E92783">
        <w:rPr>
          <w:rFonts w:ascii="Times New Roman" w:hAnsi="Times New Roman"/>
          <w:bCs/>
          <w:sz w:val="28"/>
          <w:szCs w:val="28"/>
        </w:rPr>
        <w:t xml:space="preserve"> </w:t>
      </w:r>
      <w:r w:rsidRPr="00E92783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</w:t>
      </w:r>
      <w:r w:rsidRPr="00E927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A61D2" w:rsidRPr="002E44CB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171859">
        <w:rPr>
          <w:rFonts w:ascii="Times New Roman" w:hAnsi="Times New Roman"/>
          <w:bCs/>
          <w:sz w:val="28"/>
          <w:szCs w:val="28"/>
        </w:rPr>
        <w:t xml:space="preserve"> </w:t>
      </w:r>
      <w:r w:rsidRPr="00BA222E">
        <w:rPr>
          <w:rFonts w:ascii="Times New Roman" w:hAnsi="Times New Roman" w:cs="Courier New"/>
          <w:bCs/>
          <w:color w:val="000000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Courier New"/>
          <w:bCs/>
          <w:color w:val="000000"/>
          <w:sz w:val="28"/>
          <w:szCs w:val="28"/>
        </w:rPr>
        <w:t>его принятия.</w:t>
      </w:r>
    </w:p>
    <w:p w:rsidR="001A61D2" w:rsidRDefault="001A61D2" w:rsidP="006D50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1D2" w:rsidRDefault="001A61D2" w:rsidP="006D50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1D2" w:rsidRPr="00FD4833" w:rsidRDefault="001A61D2" w:rsidP="001A6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1D2" w:rsidRDefault="001A61D2" w:rsidP="001A61D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</w:p>
    <w:p w:rsidR="001A61D2" w:rsidRDefault="001A61D2" w:rsidP="001A61D2">
      <w:pPr>
        <w:pStyle w:val="a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И.П. </w:t>
      </w:r>
      <w:proofErr w:type="spellStart"/>
      <w:r>
        <w:rPr>
          <w:rFonts w:ascii="Times New Roman" w:hAnsi="Times New Roman"/>
          <w:sz w:val="28"/>
        </w:rPr>
        <w:t>Пашнин</w:t>
      </w:r>
      <w:proofErr w:type="spellEnd"/>
    </w:p>
    <w:p w:rsidR="001A61D2" w:rsidRDefault="001A61D2" w:rsidP="001A61D2">
      <w:pPr>
        <w:pStyle w:val="a3"/>
        <w:rPr>
          <w:rFonts w:ascii="Times New Roman" w:hAnsi="Times New Roman"/>
          <w:sz w:val="28"/>
        </w:rPr>
      </w:pPr>
    </w:p>
    <w:p w:rsidR="001A61D2" w:rsidRDefault="001A61D2" w:rsidP="001A61D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1A61D2" w:rsidRDefault="001A61D2" w:rsidP="001A61D2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Саккуловского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r w:rsidR="00E52658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Н.В. </w:t>
      </w:r>
      <w:proofErr w:type="spellStart"/>
      <w:r>
        <w:rPr>
          <w:rFonts w:ascii="Times New Roman" w:hAnsi="Times New Roman"/>
          <w:sz w:val="28"/>
        </w:rPr>
        <w:t>Заводова</w:t>
      </w:r>
      <w:proofErr w:type="spellEnd"/>
    </w:p>
    <w:p w:rsidR="001A61D2" w:rsidRDefault="001A61D2" w:rsidP="001A61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</w:rPr>
      </w:pPr>
    </w:p>
    <w:p w:rsidR="001A61D2" w:rsidRPr="001A61D2" w:rsidRDefault="001A61D2" w:rsidP="001A61D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61D2" w:rsidRPr="00DD723F" w:rsidRDefault="001A61D2" w:rsidP="001A61D2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DD723F">
        <w:rPr>
          <w:rFonts w:ascii="Times New Roman" w:hAnsi="Times New Roman"/>
        </w:rPr>
        <w:lastRenderedPageBreak/>
        <w:t xml:space="preserve">Приложение №1 </w:t>
      </w:r>
    </w:p>
    <w:p w:rsidR="001A61D2" w:rsidRPr="00DD723F" w:rsidRDefault="001A61D2" w:rsidP="001A61D2">
      <w:pPr>
        <w:widowControl w:val="0"/>
        <w:autoSpaceDE w:val="0"/>
        <w:autoSpaceDN w:val="0"/>
        <w:spacing w:after="0" w:line="240" w:lineRule="auto"/>
        <w:ind w:right="21"/>
        <w:jc w:val="right"/>
        <w:rPr>
          <w:rFonts w:ascii="Times New Roman" w:hAnsi="Times New Roman"/>
        </w:rPr>
      </w:pPr>
      <w:r w:rsidRPr="00DD723F"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Саккуловского</w:t>
      </w:r>
      <w:proofErr w:type="spellEnd"/>
      <w:r w:rsidRPr="00DD723F">
        <w:rPr>
          <w:rFonts w:ascii="Times New Roman" w:hAnsi="Times New Roman"/>
        </w:rPr>
        <w:t xml:space="preserve"> сельского поселения</w:t>
      </w:r>
    </w:p>
    <w:p w:rsidR="001A61D2" w:rsidRPr="00DD723F" w:rsidRDefault="001A61D2" w:rsidP="001A61D2">
      <w:pPr>
        <w:widowControl w:val="0"/>
        <w:autoSpaceDE w:val="0"/>
        <w:autoSpaceDN w:val="0"/>
        <w:spacing w:after="0" w:line="240" w:lineRule="auto"/>
        <w:ind w:right="21"/>
        <w:jc w:val="right"/>
        <w:rPr>
          <w:rFonts w:ascii="Times New Roman" w:hAnsi="Times New Roman"/>
        </w:rPr>
      </w:pPr>
      <w:r w:rsidRPr="00DD723F">
        <w:rPr>
          <w:rFonts w:ascii="Times New Roman" w:hAnsi="Times New Roman"/>
        </w:rPr>
        <w:t xml:space="preserve">Сосновского муниципального района  </w:t>
      </w:r>
    </w:p>
    <w:p w:rsidR="001A61D2" w:rsidRPr="00BF69A6" w:rsidRDefault="00171859" w:rsidP="001A61D2">
      <w:pPr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25 декабря 2017</w:t>
      </w:r>
      <w:r w:rsidR="00E52658">
        <w:rPr>
          <w:rFonts w:ascii="Times New Roman" w:hAnsi="Times New Roman"/>
        </w:rPr>
        <w:t xml:space="preserve"> </w:t>
      </w:r>
      <w:r w:rsidR="001A61D2" w:rsidRPr="00DD723F">
        <w:rPr>
          <w:rFonts w:ascii="Times New Roman" w:hAnsi="Times New Roman"/>
        </w:rPr>
        <w:t xml:space="preserve"> </w:t>
      </w:r>
      <w:r w:rsidR="001A61D2">
        <w:rPr>
          <w:rFonts w:ascii="Times New Roman" w:hAnsi="Times New Roman"/>
        </w:rPr>
        <w:t>года №</w:t>
      </w:r>
      <w:bookmarkStart w:id="0" w:name="_GoBack"/>
      <w:bookmarkEnd w:id="0"/>
      <w:r w:rsidR="00E526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49</w:t>
      </w:r>
    </w:p>
    <w:p w:rsidR="001A61D2" w:rsidRDefault="001A61D2" w:rsidP="001A61D2">
      <w:pPr>
        <w:spacing w:after="0" w:line="240" w:lineRule="auto"/>
        <w:jc w:val="right"/>
      </w:pP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1A61D2" w:rsidRPr="00BB743B" w:rsidRDefault="001A61D2" w:rsidP="001A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sz w:val="28"/>
          <w:szCs w:val="28"/>
        </w:rPr>
        <w:t xml:space="preserve">о </w:t>
      </w:r>
      <w:r w:rsidRPr="00BB743B">
        <w:rPr>
          <w:rFonts w:ascii="Times New Roman" w:hAnsi="Times New Roman"/>
          <w:b/>
          <w:bCs/>
          <w:sz w:val="28"/>
          <w:szCs w:val="28"/>
        </w:rPr>
        <w:t xml:space="preserve">размещении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Саккуловском</w:t>
      </w:r>
      <w:proofErr w:type="spellEnd"/>
      <w:r w:rsidRPr="00BB743B">
        <w:rPr>
          <w:rFonts w:ascii="Times New Roman" w:hAnsi="Times New Roman"/>
          <w:b/>
          <w:bCs/>
          <w:sz w:val="28"/>
          <w:szCs w:val="28"/>
        </w:rPr>
        <w:t xml:space="preserve"> сельском поселении Сосновского муниципального района, </w:t>
      </w:r>
    </w:p>
    <w:p w:rsidR="001A61D2" w:rsidRDefault="001A61D2" w:rsidP="001A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bCs/>
          <w:sz w:val="28"/>
          <w:szCs w:val="28"/>
        </w:rPr>
        <w:t xml:space="preserve">и членов их семей на официальном сайте </w:t>
      </w:r>
      <w:r w:rsidR="006D508E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743B">
        <w:rPr>
          <w:rFonts w:ascii="Times New Roman" w:hAnsi="Times New Roman"/>
          <w:b/>
          <w:bCs/>
          <w:sz w:val="28"/>
          <w:szCs w:val="28"/>
        </w:rPr>
        <w:t xml:space="preserve">сельского поселения Сосновского муниципального района </w:t>
      </w:r>
    </w:p>
    <w:p w:rsidR="001A61D2" w:rsidRPr="00365875" w:rsidRDefault="001A61D2" w:rsidP="001A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bCs/>
          <w:sz w:val="28"/>
          <w:szCs w:val="28"/>
        </w:rPr>
        <w:t xml:space="preserve">в сети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BB743B">
        <w:rPr>
          <w:rFonts w:ascii="Times New Roman" w:hAnsi="Times New Roman"/>
          <w:b/>
          <w:bCs/>
          <w:sz w:val="28"/>
          <w:szCs w:val="28"/>
        </w:rPr>
        <w:t>Интернет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A61D2" w:rsidRPr="00365875" w:rsidRDefault="001A61D2" w:rsidP="001A6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A61D2" w:rsidRPr="00AE5049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049">
        <w:rPr>
          <w:rFonts w:ascii="Times New Roman" w:hAnsi="Times New Roman"/>
          <w:sz w:val="28"/>
          <w:szCs w:val="28"/>
        </w:rPr>
        <w:t>1.Настоящим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49">
        <w:rPr>
          <w:rFonts w:ascii="Times New Roman" w:hAnsi="Times New Roman"/>
          <w:sz w:val="28"/>
          <w:szCs w:val="28"/>
        </w:rPr>
        <w:t xml:space="preserve"> Положением устанавливаются обязанности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 по размещению сведений о доходах, расходах, об имуществе и обязательствах имущественного характера депутатов Со</w:t>
      </w:r>
      <w:r>
        <w:rPr>
          <w:rFonts w:ascii="Times New Roman" w:hAnsi="Times New Roman"/>
          <w:sz w:val="28"/>
          <w:szCs w:val="28"/>
        </w:rPr>
        <w:t>вета</w:t>
      </w:r>
      <w:r w:rsidRPr="00AE5049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района, Главы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 (далее – </w:t>
      </w:r>
      <w:r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>»</w:t>
      </w:r>
      <w:r w:rsidRPr="00AE5049">
        <w:rPr>
          <w:rFonts w:ascii="Times New Roman" w:hAnsi="Times New Roman"/>
          <w:sz w:val="28"/>
          <w:szCs w:val="28"/>
        </w:rPr>
        <w:t>), а также сведений о доходах, расходах их супругов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49">
        <w:rPr>
          <w:rFonts w:ascii="Times New Roman" w:hAnsi="Times New Roman"/>
          <w:sz w:val="28"/>
          <w:szCs w:val="28"/>
        </w:rPr>
        <w:t xml:space="preserve"> (супруг) и несовершеннолетних детей (далее – </w:t>
      </w:r>
      <w:r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членов их семей</w:t>
      </w:r>
      <w:r>
        <w:rPr>
          <w:rFonts w:ascii="Times New Roman" w:hAnsi="Times New Roman"/>
          <w:sz w:val="28"/>
          <w:szCs w:val="28"/>
        </w:rPr>
        <w:t>»)</w:t>
      </w:r>
      <w:r w:rsidRPr="00AE5049">
        <w:rPr>
          <w:rFonts w:ascii="Times New Roman" w:hAnsi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 (далее – </w:t>
      </w:r>
      <w:r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све</w:t>
      </w:r>
      <w:r w:rsidRPr="00AE5049">
        <w:rPr>
          <w:rFonts w:ascii="Times New Roman" w:hAnsi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AE5049">
        <w:rPr>
          <w:rFonts w:ascii="Times New Roman" w:hAnsi="Times New Roman"/>
          <w:sz w:val="28"/>
          <w:szCs w:val="28"/>
        </w:rPr>
        <w:softHyphen/>
        <w:t>рактера</w:t>
      </w:r>
      <w:r>
        <w:rPr>
          <w:rFonts w:ascii="Times New Roman" w:hAnsi="Times New Roman"/>
          <w:sz w:val="28"/>
          <w:szCs w:val="28"/>
        </w:rPr>
        <w:t>»</w:t>
      </w:r>
      <w:r w:rsidRPr="00AE5049">
        <w:rPr>
          <w:rFonts w:ascii="Times New Roman" w:hAnsi="Times New Roman"/>
          <w:sz w:val="28"/>
          <w:szCs w:val="28"/>
        </w:rPr>
        <w:t>) на официальном 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E5049">
        <w:rPr>
          <w:rFonts w:ascii="Times New Roman" w:hAnsi="Times New Roman"/>
          <w:sz w:val="28"/>
          <w:szCs w:val="28"/>
        </w:rPr>
        <w:t xml:space="preserve">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E5049">
        <w:rPr>
          <w:rFonts w:ascii="Times New Roman" w:hAnsi="Times New Roman"/>
          <w:sz w:val="28"/>
          <w:szCs w:val="28"/>
        </w:rPr>
        <w:t xml:space="preserve"> и (или) предоставлению этих сведений официальным средствам массовой информации для опубликования.</w:t>
      </w:r>
    </w:p>
    <w:p w:rsidR="001A61D2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размещаются секретарём комиссии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592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Сосновского муниципального района в сети «Интернет»:</w:t>
      </w:r>
      <w:r w:rsidRPr="001A61D2">
        <w:t xml:space="preserve"> </w:t>
      </w:r>
      <w:hyperlink w:history="1"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sakkulovskoe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eps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74.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1A61D2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размещаются </w:t>
      </w:r>
      <w:r w:rsidRPr="008B592F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ой</w:t>
      </w:r>
      <w:r w:rsidRPr="008B592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8B592F">
        <w:rPr>
          <w:rFonts w:ascii="Times New Roman" w:hAnsi="Times New Roman"/>
          <w:sz w:val="28"/>
          <w:szCs w:val="28"/>
        </w:rPr>
        <w:t xml:space="preserve"> </w:t>
      </w:r>
    </w:p>
    <w:p w:rsidR="001A61D2" w:rsidRPr="00037C75" w:rsidRDefault="001A61D2" w:rsidP="006D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592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8B592F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 в сети «Интернет»:</w:t>
      </w:r>
      <w:r w:rsidRPr="001A61D2">
        <w:t xml:space="preserve"> </w:t>
      </w:r>
      <w:hyperlink w:history="1"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sakkulovskoe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eps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74.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в сети</w:t>
      </w:r>
      <w:r w:rsidRPr="002E44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44CB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E44CB">
        <w:rPr>
          <w:rFonts w:ascii="Times New Roman" w:hAnsi="Times New Roman"/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ктера лиц,</w:t>
      </w:r>
      <w:r w:rsidR="00E52658">
        <w:rPr>
          <w:rFonts w:ascii="Times New Roman" w:hAnsi="Times New Roman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2E44CB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Саккуловском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Сосновского муниципального района</w:t>
      </w:r>
      <w:r w:rsidRPr="002E44CB">
        <w:rPr>
          <w:rFonts w:ascii="Times New Roman" w:hAnsi="Times New Roman"/>
          <w:sz w:val="28"/>
          <w:szCs w:val="28"/>
        </w:rPr>
        <w:t xml:space="preserve"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2E44C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2E44CB">
        <w:rPr>
          <w:rFonts w:ascii="Times New Roman" w:hAnsi="Times New Roman"/>
          <w:sz w:val="28"/>
          <w:szCs w:val="28"/>
        </w:rPr>
        <w:t>:</w:t>
      </w:r>
      <w:proofErr w:type="gramEnd"/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4CB">
        <w:rPr>
          <w:rFonts w:ascii="Times New Roman" w:hAnsi="Times New Roman"/>
          <w:sz w:val="28"/>
          <w:szCs w:val="28"/>
        </w:rPr>
        <w:t>) перечень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44CB">
        <w:rPr>
          <w:rFonts w:ascii="Times New Roman" w:hAnsi="Times New Roman"/>
          <w:sz w:val="28"/>
          <w:szCs w:val="28"/>
        </w:rPr>
        <w:t>) перечень транспортных средств с указанием вида и марки, принадлежащих на праве соб</w:t>
      </w:r>
      <w:r>
        <w:rPr>
          <w:rFonts w:ascii="Times New Roman" w:hAnsi="Times New Roman"/>
          <w:sz w:val="28"/>
          <w:szCs w:val="28"/>
        </w:rPr>
        <w:t>ственности лицу,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44CB">
        <w:rPr>
          <w:rFonts w:ascii="Times New Roman" w:hAnsi="Times New Roman"/>
          <w:sz w:val="28"/>
          <w:szCs w:val="28"/>
        </w:rPr>
        <w:t>) декларированный год</w:t>
      </w:r>
      <w:r>
        <w:rPr>
          <w:rFonts w:ascii="Times New Roman" w:hAnsi="Times New Roman"/>
          <w:sz w:val="28"/>
          <w:szCs w:val="28"/>
        </w:rPr>
        <w:t>овой доход лица,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2E44CB">
        <w:rPr>
          <w:rFonts w:ascii="Times New Roman" w:hAnsi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>
        <w:rPr>
          <w:rFonts w:ascii="Times New Roman" w:hAnsi="Times New Roman"/>
          <w:sz w:val="28"/>
          <w:szCs w:val="28"/>
        </w:rPr>
        <w:t>бщий доход лица, замещающего муниципальную должность,</w:t>
      </w:r>
      <w:r w:rsidR="00E52658">
        <w:rPr>
          <w:rFonts w:ascii="Times New Roman" w:hAnsi="Times New Roman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4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44CB">
        <w:rPr>
          <w:rFonts w:ascii="Times New Roman" w:hAnsi="Times New Roman"/>
          <w:sz w:val="28"/>
          <w:szCs w:val="28"/>
        </w:rPr>
        <w:t>В размещаемых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D508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</w:t>
      </w:r>
      <w:r w:rsidRPr="002E44CB">
        <w:rPr>
          <w:rFonts w:ascii="Times New Roman" w:hAnsi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44CB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 w:rsidRPr="002E44CB">
        <w:rPr>
          <w:rFonts w:ascii="Times New Roman" w:hAnsi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2E44CB">
        <w:rPr>
          <w:rFonts w:ascii="Times New Roman" w:hAnsi="Times New Roman"/>
          <w:sz w:val="28"/>
          <w:szCs w:val="28"/>
        </w:rPr>
        <w:t xml:space="preserve">) иные сведения (кроме указанных в </w:t>
      </w:r>
      <w:r>
        <w:rPr>
          <w:rFonts w:ascii="Times New Roman" w:hAnsi="Times New Roman"/>
          <w:sz w:val="28"/>
          <w:szCs w:val="28"/>
        </w:rPr>
        <w:t>пункте 4 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доходах лица,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44CB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;</w:t>
      </w:r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44CB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</w:t>
      </w:r>
      <w:r>
        <w:rPr>
          <w:rFonts w:ascii="Times New Roman" w:hAnsi="Times New Roman"/>
          <w:sz w:val="28"/>
          <w:szCs w:val="28"/>
        </w:rPr>
        <w:t>ммуникации лица,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1A61D2" w:rsidRPr="002E44CB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44CB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A61D2" w:rsidRPr="00777029" w:rsidRDefault="001A61D2" w:rsidP="006D5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E44CB">
        <w:rPr>
          <w:rFonts w:ascii="Times New Roman" w:hAnsi="Times New Roman"/>
          <w:sz w:val="28"/>
          <w:szCs w:val="28"/>
        </w:rPr>
        <w:t xml:space="preserve">) информацию, отнесенную </w:t>
      </w:r>
      <w:r w:rsidRPr="00777029">
        <w:rPr>
          <w:rFonts w:ascii="Times New Roman" w:hAnsi="Times New Roman"/>
          <w:sz w:val="28"/>
          <w:szCs w:val="28"/>
        </w:rPr>
        <w:t>к государственной тайне или являющуюся конфиденциальной.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44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44C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/>
          <w:sz w:val="28"/>
          <w:szCs w:val="28"/>
        </w:rPr>
        <w:t xml:space="preserve"> пункте 4 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, за весь период</w:t>
      </w:r>
      <w:r>
        <w:rPr>
          <w:rFonts w:ascii="Times New Roman" w:hAnsi="Times New Roman"/>
          <w:sz w:val="28"/>
          <w:szCs w:val="28"/>
        </w:rPr>
        <w:t xml:space="preserve"> замещения лицом муниципальной должности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района, замещение которой влечет за собой размещение </w:t>
      </w:r>
      <w:r w:rsidRPr="002E44CB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2E44CB">
        <w:rPr>
          <w:rFonts w:ascii="Times New Roman" w:hAnsi="Times New Roman"/>
          <w:sz w:val="28"/>
          <w:szCs w:val="28"/>
        </w:rPr>
        <w:t>) и несовершеннолетних детей находятс</w:t>
      </w:r>
      <w:r>
        <w:rPr>
          <w:rFonts w:ascii="Times New Roman" w:hAnsi="Times New Roman"/>
          <w:sz w:val="28"/>
          <w:szCs w:val="28"/>
        </w:rPr>
        <w:t xml:space="preserve">я на официальном сайте </w:t>
      </w:r>
      <w:r w:rsidR="0017185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</w:t>
      </w:r>
      <w:r w:rsidRPr="002E44CB">
        <w:rPr>
          <w:rFonts w:ascii="Times New Roman" w:hAnsi="Times New Roman"/>
          <w:bCs/>
          <w:sz w:val="28"/>
          <w:szCs w:val="28"/>
        </w:rPr>
        <w:t xml:space="preserve">в сети 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44CB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 xml:space="preserve">»: </w:t>
      </w:r>
      <w:hyperlink w:history="1"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sakkulovskoe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eps</w:t>
        </w:r>
        <w:proofErr w:type="spellEnd"/>
        <w:r w:rsidRPr="009E1934">
          <w:rPr>
            <w:rStyle w:val="a4"/>
            <w:rFonts w:ascii="Times New Roman" w:hAnsi="Times New Roman"/>
            <w:sz w:val="28"/>
            <w:szCs w:val="28"/>
          </w:rPr>
          <w:t>74.</w:t>
        </w:r>
        <w:proofErr w:type="spellStart"/>
        <w:r w:rsidRPr="009E193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A61D2">
        <w:t xml:space="preserve"> </w:t>
      </w:r>
      <w:r>
        <w:t xml:space="preserve"> </w:t>
      </w:r>
      <w:r w:rsidRPr="002E44CB">
        <w:rPr>
          <w:rFonts w:ascii="Times New Roman" w:hAnsi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</w:t>
      </w:r>
      <w:r w:rsidRPr="008B592F">
        <w:rPr>
          <w:rFonts w:ascii="Times New Roman" w:hAnsi="Times New Roman"/>
          <w:sz w:val="28"/>
          <w:szCs w:val="28"/>
        </w:rPr>
        <w:t>адров</w:t>
      </w:r>
      <w:r>
        <w:rPr>
          <w:rFonts w:ascii="Times New Roman" w:hAnsi="Times New Roman"/>
          <w:sz w:val="28"/>
          <w:szCs w:val="28"/>
        </w:rPr>
        <w:t>ая</w:t>
      </w:r>
      <w:r w:rsidRPr="008B592F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 (Комиссия)</w:t>
      </w:r>
      <w:r w:rsidRPr="008B592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592F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1)в течение трех рабочих дней со дня поступления запроса от средств массовой информации сообщает о нем лицу, </w:t>
      </w:r>
      <w:r w:rsidRPr="00AE5049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>в течение семи рабочих дней со дня поступления запроса от средств массовой информации обеспечивает предоставление им сведений, указанных в пункте 4 настоящего Положения, в том случае, если запрашиваемые сведения отсутствуют на официальных сайтах.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Лица, </w:t>
      </w:r>
      <w:r w:rsidRPr="002E44CB">
        <w:rPr>
          <w:rFonts w:ascii="Times New Roman" w:hAnsi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7185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</w:t>
      </w:r>
      <w:r w:rsidRPr="002E44CB">
        <w:rPr>
          <w:rFonts w:ascii="Times New Roman" w:hAnsi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44CB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»,</w:t>
      </w:r>
      <w:r w:rsidRPr="002E44CB"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</w:t>
      </w:r>
      <w:r>
        <w:rPr>
          <w:rFonts w:ascii="Times New Roman" w:hAnsi="Times New Roman"/>
          <w:sz w:val="28"/>
          <w:szCs w:val="28"/>
        </w:rPr>
        <w:t>сть за несоблюдение 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1A61D2" w:rsidRDefault="001A61D2" w:rsidP="006D50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</w:t>
      </w:r>
      <w:r w:rsidRPr="002E44CB">
        <w:rPr>
          <w:rFonts w:ascii="Times New Roman" w:hAnsi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7185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района, в обязательном порядке получают согласие на обработку персональных в письменной форме от лиц, замещающих (занимающих) муниципальные должности, необходимое для размещения указанных сведений. </w:t>
      </w:r>
      <w:proofErr w:type="gramEnd"/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1D2" w:rsidRPr="002E44CB" w:rsidRDefault="001A61D2" w:rsidP="001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1718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7185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/>
          <w:sz w:val="28"/>
          <w:szCs w:val="28"/>
        </w:rPr>
        <w:t>Пашнин</w:t>
      </w:r>
      <w:proofErr w:type="spellEnd"/>
    </w:p>
    <w:p w:rsidR="007C587F" w:rsidRPr="006D508E" w:rsidRDefault="007C587F"/>
    <w:sectPr w:rsidR="007C587F" w:rsidRPr="006D508E" w:rsidSect="00CB61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D2"/>
    <w:rsid w:val="00171859"/>
    <w:rsid w:val="001A61D2"/>
    <w:rsid w:val="006D508E"/>
    <w:rsid w:val="007C587F"/>
    <w:rsid w:val="009F3A5F"/>
    <w:rsid w:val="00E5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1D2"/>
    <w:pPr>
      <w:spacing w:after="0" w:line="240" w:lineRule="auto"/>
    </w:pPr>
  </w:style>
  <w:style w:type="character" w:styleId="a4">
    <w:name w:val="Hyperlink"/>
    <w:rsid w:val="001A61D2"/>
    <w:rPr>
      <w:rFonts w:cs="Times New Roman"/>
      <w:color w:val="0563C1"/>
      <w:u w:val="single"/>
    </w:rPr>
  </w:style>
  <w:style w:type="paragraph" w:styleId="a5">
    <w:name w:val="header"/>
    <w:basedOn w:val="a"/>
    <w:link w:val="a6"/>
    <w:unhideWhenUsed/>
    <w:rsid w:val="001A61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1A61D2"/>
    <w:rPr>
      <w:rFonts w:ascii="Calibri" w:eastAsia="Calibri" w:hAnsi="Calibri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ulovskoe.ep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2018-04-05T09:51:00Z</cp:lastPrinted>
  <dcterms:created xsi:type="dcterms:W3CDTF">2018-03-07T05:56:00Z</dcterms:created>
  <dcterms:modified xsi:type="dcterms:W3CDTF">2018-04-05T09:53:00Z</dcterms:modified>
</cp:coreProperties>
</file>